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153AE" w14:textId="77777777" w:rsidR="00566D65" w:rsidRPr="002102B9" w:rsidRDefault="00873DA4">
      <w:pPr>
        <w:rPr>
          <w:rFonts w:ascii="仿宋" w:eastAsia="仿宋" w:hAnsi="仿宋"/>
          <w:sz w:val="24"/>
          <w:szCs w:val="24"/>
        </w:rPr>
      </w:pPr>
      <w:bookmarkStart w:id="0" w:name="_GoBack"/>
      <w:r w:rsidRPr="002102B9">
        <w:rPr>
          <w:rFonts w:ascii="仿宋" w:eastAsia="仿宋" w:hAnsi="仿宋" w:hint="eastAsia"/>
          <w:sz w:val="24"/>
          <w:szCs w:val="24"/>
        </w:rPr>
        <w:t>声明：</w:t>
      </w:r>
    </w:p>
    <w:bookmarkEnd w:id="0"/>
    <w:p w14:paraId="6A642163" w14:textId="77777777" w:rsidR="00B345E0" w:rsidRPr="002102B9" w:rsidRDefault="00B345E0" w:rsidP="00B345E0">
      <w:pPr>
        <w:ind w:firstLineChars="200" w:firstLine="480"/>
        <w:rPr>
          <w:rFonts w:ascii="仿宋" w:eastAsia="仿宋" w:hAnsi="仿宋"/>
          <w:sz w:val="24"/>
          <w:szCs w:val="24"/>
        </w:rPr>
      </w:pPr>
      <w:r w:rsidRPr="002102B9">
        <w:rPr>
          <w:rFonts w:ascii="Calibri" w:eastAsia="仿宋" w:hAnsi="Calibri" w:cs="Calibri"/>
          <w:sz w:val="24"/>
          <w:szCs w:val="24"/>
        </w:rPr>
        <w:t>©</w:t>
      </w:r>
      <w:r w:rsidRPr="002102B9">
        <w:rPr>
          <w:rFonts w:ascii="仿宋" w:eastAsia="仿宋" w:hAnsi="仿宋"/>
          <w:sz w:val="24"/>
          <w:szCs w:val="24"/>
        </w:rPr>
        <w:t xml:space="preserve"> </w:t>
      </w:r>
      <w:r w:rsidR="00B00134">
        <w:rPr>
          <w:rFonts w:ascii="仿宋" w:eastAsia="仿宋" w:hAnsi="仿宋"/>
          <w:sz w:val="24"/>
          <w:szCs w:val="24"/>
        </w:rPr>
        <w:t>201</w:t>
      </w:r>
      <w:r w:rsidR="00337D31">
        <w:rPr>
          <w:rFonts w:ascii="仿宋" w:eastAsia="仿宋" w:hAnsi="仿宋"/>
          <w:sz w:val="24"/>
          <w:szCs w:val="24"/>
        </w:rPr>
        <w:t>9</w:t>
      </w:r>
      <w:r w:rsidR="00B00134">
        <w:rPr>
          <w:rFonts w:ascii="仿宋" w:eastAsia="仿宋" w:hAnsi="仿宋"/>
          <w:sz w:val="24"/>
          <w:szCs w:val="24"/>
        </w:rPr>
        <w:t xml:space="preserve"> </w:t>
      </w:r>
      <w:proofErr w:type="spellStart"/>
      <w:r w:rsidRPr="002102B9">
        <w:rPr>
          <w:rFonts w:ascii="仿宋" w:eastAsia="仿宋" w:hAnsi="仿宋"/>
          <w:sz w:val="24"/>
          <w:szCs w:val="24"/>
        </w:rPr>
        <w:t>huaxiamengqing</w:t>
      </w:r>
      <w:proofErr w:type="spellEnd"/>
      <w:r w:rsidRPr="002102B9">
        <w:rPr>
          <w:rFonts w:ascii="仿宋" w:eastAsia="仿宋" w:hAnsi="仿宋"/>
          <w:sz w:val="24"/>
          <w:szCs w:val="24"/>
        </w:rPr>
        <w:t xml:space="preserve"> &amp; Levin</w:t>
      </w:r>
    </w:p>
    <w:p w14:paraId="1E61B160" w14:textId="26D18459" w:rsidR="00B00134" w:rsidRDefault="00873DA4" w:rsidP="00873DA4">
      <w:pPr>
        <w:ind w:firstLineChars="200" w:firstLine="480"/>
        <w:rPr>
          <w:rFonts w:ascii="仿宋" w:eastAsia="仿宋" w:hAnsi="仿宋" w:cs="Arial"/>
          <w:color w:val="000000"/>
          <w:sz w:val="24"/>
          <w:szCs w:val="24"/>
          <w:shd w:val="clear" w:color="auto" w:fill="FCF1F5"/>
        </w:rPr>
      </w:pPr>
      <w:r w:rsidRPr="002102B9">
        <w:rPr>
          <w:rFonts w:ascii="仿宋" w:eastAsia="仿宋" w:hAnsi="仿宋" w:hint="eastAsia"/>
          <w:sz w:val="24"/>
          <w:szCs w:val="24"/>
        </w:rPr>
        <w:t>本插件名称为SEG，全称Second</w:t>
      </w:r>
      <w:r w:rsidRPr="002102B9">
        <w:rPr>
          <w:rFonts w:ascii="仿宋" w:eastAsia="仿宋" w:hAnsi="仿宋"/>
          <w:sz w:val="24"/>
          <w:szCs w:val="24"/>
        </w:rPr>
        <w:t xml:space="preserve"> Effect Group</w:t>
      </w:r>
      <w:r w:rsidR="00B00134">
        <w:rPr>
          <w:rFonts w:ascii="仿宋" w:eastAsia="仿宋" w:hAnsi="仿宋" w:hint="eastAsia"/>
          <w:sz w:val="24"/>
          <w:szCs w:val="24"/>
        </w:rPr>
        <w:t>，版本0.0.</w:t>
      </w:r>
      <w:r w:rsidR="00385BC2">
        <w:rPr>
          <w:rFonts w:ascii="仿宋" w:eastAsia="仿宋" w:hAnsi="仿宋"/>
          <w:sz w:val="24"/>
          <w:szCs w:val="24"/>
        </w:rPr>
        <w:t>3</w:t>
      </w:r>
      <w:r w:rsidR="00B00134">
        <w:rPr>
          <w:rFonts w:ascii="仿宋" w:eastAsia="仿宋" w:hAnsi="仿宋" w:hint="eastAsia"/>
          <w:sz w:val="24"/>
          <w:szCs w:val="24"/>
        </w:rPr>
        <w:t>.</w:t>
      </w:r>
      <w:r w:rsidR="00091A3D">
        <w:rPr>
          <w:rFonts w:ascii="仿宋" w:eastAsia="仿宋" w:hAnsi="仿宋"/>
          <w:sz w:val="24"/>
          <w:szCs w:val="24"/>
        </w:rPr>
        <w:t>3</w:t>
      </w:r>
      <w:r w:rsidRPr="002102B9">
        <w:rPr>
          <w:rFonts w:ascii="仿宋" w:eastAsia="仿宋" w:hAnsi="仿宋" w:cs="Arial" w:hint="eastAsia"/>
          <w:color w:val="000000"/>
          <w:sz w:val="24"/>
          <w:szCs w:val="24"/>
          <w:shd w:val="clear" w:color="auto" w:fill="FCF1F5"/>
        </w:rPr>
        <w:t>。</w:t>
      </w:r>
      <w:r w:rsidR="00B00134">
        <w:rPr>
          <w:rFonts w:ascii="仿宋" w:eastAsia="仿宋" w:hAnsi="仿宋" w:cs="Arial" w:hint="eastAsia"/>
          <w:color w:val="000000"/>
          <w:sz w:val="24"/>
          <w:szCs w:val="24"/>
          <w:shd w:val="clear" w:color="auto" w:fill="FCF1F5"/>
        </w:rPr>
        <w:t>本</w:t>
      </w:r>
      <w:r w:rsidRPr="002102B9">
        <w:rPr>
          <w:rFonts w:ascii="仿宋" w:eastAsia="仿宋" w:hAnsi="仿宋" w:cs="Arial"/>
          <w:color w:val="000000"/>
          <w:sz w:val="24"/>
          <w:szCs w:val="24"/>
          <w:shd w:val="clear" w:color="auto" w:fill="FCF1F5"/>
        </w:rPr>
        <w:t>插件完全免费</w:t>
      </w:r>
      <w:r w:rsidR="00B345E0" w:rsidRPr="002102B9">
        <w:rPr>
          <w:rFonts w:ascii="仿宋" w:eastAsia="仿宋" w:hAnsi="仿宋" w:cs="Arial" w:hint="eastAsia"/>
          <w:color w:val="000000"/>
          <w:sz w:val="24"/>
          <w:szCs w:val="24"/>
          <w:shd w:val="clear" w:color="auto" w:fill="FCF1F5"/>
        </w:rPr>
        <w:t>，可下载、分享、使用不受限制</w:t>
      </w:r>
      <w:r w:rsidR="00B00134">
        <w:rPr>
          <w:rFonts w:ascii="仿宋" w:eastAsia="仿宋" w:hAnsi="仿宋" w:cs="Arial" w:hint="eastAsia"/>
          <w:color w:val="000000"/>
          <w:sz w:val="24"/>
          <w:szCs w:val="24"/>
          <w:shd w:val="clear" w:color="auto" w:fill="FCF1F5"/>
        </w:rPr>
        <w:t>，但</w:t>
      </w:r>
      <w:r w:rsidR="00B345E0" w:rsidRPr="002102B9">
        <w:rPr>
          <w:rFonts w:ascii="仿宋" w:eastAsia="仿宋" w:hAnsi="仿宋" w:cs="Arial" w:hint="eastAsia"/>
          <w:color w:val="000000"/>
          <w:sz w:val="24"/>
          <w:szCs w:val="24"/>
          <w:shd w:val="clear" w:color="auto" w:fill="FCF1F5"/>
        </w:rPr>
        <w:t>在未经作者允许时，不得以任何形式用本插件及相关信息宣传与本插件无关的内容，不得在分享时收取任何费用。</w:t>
      </w:r>
    </w:p>
    <w:p w14:paraId="24DE849F" w14:textId="77777777" w:rsidR="00B00134" w:rsidRDefault="00023ADF" w:rsidP="00873DA4">
      <w:pPr>
        <w:ind w:firstLineChars="200" w:firstLine="420"/>
        <w:rPr>
          <w:rFonts w:ascii="仿宋" w:eastAsia="仿宋" w:hAnsi="仿宋" w:cs="Arial"/>
          <w:color w:val="000000"/>
          <w:sz w:val="24"/>
          <w:szCs w:val="24"/>
          <w:shd w:val="clear" w:color="auto" w:fill="FCF1F5"/>
        </w:rPr>
      </w:pPr>
      <w:r>
        <w:rPr>
          <w:noProof/>
        </w:rPr>
        <w:pict w14:anchorId="64A6D7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94.3pt;margin-top:20.05pt;width:121.4pt;height:121.4pt;z-index:251659264;mso-position-horizontal-relative:text;mso-position-vertical-relative:text;mso-width-relative:page;mso-height-relative:page">
            <v:imagedata r:id="rId6" o:title="SEG-二维码"/>
          </v:shape>
        </w:pict>
      </w:r>
      <w:r w:rsidR="00B00134">
        <w:rPr>
          <w:rFonts w:ascii="仿宋" w:eastAsia="仿宋" w:hAnsi="仿宋" w:cs="Arial"/>
          <w:color w:val="000000"/>
          <w:sz w:val="24"/>
          <w:szCs w:val="24"/>
          <w:shd w:val="clear" w:color="auto" w:fill="FCF1F5"/>
        </w:rPr>
        <w:t>如在使用时因为插件未知的</w:t>
      </w:r>
      <w:r w:rsidR="00B00134">
        <w:rPr>
          <w:rFonts w:ascii="仿宋" w:eastAsia="仿宋" w:hAnsi="仿宋" w:cs="Arial" w:hint="eastAsia"/>
          <w:color w:val="000000"/>
          <w:sz w:val="24"/>
          <w:szCs w:val="24"/>
          <w:shd w:val="clear" w:color="auto" w:fill="FCF1F5"/>
        </w:rPr>
        <w:t>问题</w:t>
      </w:r>
      <w:r w:rsidR="00B00134">
        <w:rPr>
          <w:rFonts w:ascii="仿宋" w:eastAsia="仿宋" w:hAnsi="仿宋" w:cs="Arial"/>
          <w:color w:val="000000"/>
          <w:sz w:val="24"/>
          <w:szCs w:val="24"/>
          <w:shd w:val="clear" w:color="auto" w:fill="FCF1F5"/>
        </w:rPr>
        <w:t>或缺陷造成使用者损失的</w:t>
      </w:r>
      <w:r w:rsidR="00B00134">
        <w:rPr>
          <w:rFonts w:ascii="仿宋" w:eastAsia="仿宋" w:hAnsi="仿宋" w:cs="Arial" w:hint="eastAsia"/>
          <w:color w:val="000000"/>
          <w:sz w:val="24"/>
          <w:szCs w:val="24"/>
          <w:shd w:val="clear" w:color="auto" w:fill="FCF1F5"/>
        </w:rPr>
        <w:t>，</w:t>
      </w:r>
      <w:r w:rsidR="00B00134">
        <w:rPr>
          <w:rFonts w:ascii="仿宋" w:eastAsia="仿宋" w:hAnsi="仿宋" w:cs="Arial"/>
          <w:color w:val="000000"/>
          <w:sz w:val="24"/>
          <w:szCs w:val="24"/>
          <w:shd w:val="clear" w:color="auto" w:fill="FCF1F5"/>
        </w:rPr>
        <w:t>作者不负任何责任</w:t>
      </w:r>
      <w:r w:rsidR="00B00134">
        <w:rPr>
          <w:rFonts w:ascii="仿宋" w:eastAsia="仿宋" w:hAnsi="仿宋" w:cs="Arial" w:hint="eastAsia"/>
          <w:color w:val="000000"/>
          <w:sz w:val="24"/>
          <w:szCs w:val="24"/>
          <w:shd w:val="clear" w:color="auto" w:fill="FCF1F5"/>
        </w:rPr>
        <w:t>。</w:t>
      </w:r>
    </w:p>
    <w:p w14:paraId="07928BF3" w14:textId="77777777" w:rsidR="00873DA4" w:rsidRDefault="00B00134" w:rsidP="00873DA4">
      <w:pPr>
        <w:ind w:firstLineChars="200" w:firstLine="480"/>
        <w:rPr>
          <w:rFonts w:ascii="仿宋" w:eastAsia="仿宋" w:hAnsi="仿宋" w:cs="Arial"/>
          <w:color w:val="000000"/>
          <w:sz w:val="24"/>
          <w:szCs w:val="24"/>
          <w:shd w:val="clear" w:color="auto" w:fill="FCF1F5"/>
        </w:rPr>
      </w:pPr>
      <w:r>
        <w:rPr>
          <w:rFonts w:ascii="仿宋" w:eastAsia="仿宋" w:hAnsi="仿宋" w:cs="Arial" w:hint="eastAsia"/>
          <w:color w:val="000000"/>
          <w:sz w:val="24"/>
          <w:szCs w:val="24"/>
          <w:shd w:val="clear" w:color="auto" w:fill="FCF1F5"/>
        </w:rPr>
        <w:t>此声明适用于本插件之前所有版本。</w:t>
      </w:r>
    </w:p>
    <w:p w14:paraId="1C0FA7FF" w14:textId="77777777" w:rsidR="003069D1" w:rsidRDefault="003069D1" w:rsidP="00B345E0">
      <w:pPr>
        <w:ind w:firstLineChars="200" w:firstLine="480"/>
        <w:rPr>
          <w:rFonts w:ascii="仿宋" w:eastAsia="仿宋" w:hAnsi="仿宋" w:cs="Arial"/>
          <w:color w:val="000000"/>
          <w:sz w:val="24"/>
          <w:szCs w:val="24"/>
          <w:shd w:val="clear" w:color="auto" w:fill="FCF1F5"/>
        </w:rPr>
      </w:pPr>
    </w:p>
    <w:p w14:paraId="1FAC9663" w14:textId="77777777" w:rsidR="003069D1" w:rsidRDefault="003069D1" w:rsidP="00B345E0">
      <w:pPr>
        <w:ind w:firstLineChars="200" w:firstLine="480"/>
        <w:rPr>
          <w:rFonts w:ascii="仿宋" w:eastAsia="仿宋" w:hAnsi="仿宋" w:cs="Arial"/>
          <w:color w:val="000000"/>
          <w:sz w:val="24"/>
          <w:szCs w:val="24"/>
          <w:shd w:val="clear" w:color="auto" w:fill="FCF1F5"/>
        </w:rPr>
      </w:pPr>
    </w:p>
    <w:p w14:paraId="3B122902" w14:textId="77777777" w:rsidR="00B345E0" w:rsidRPr="002102B9" w:rsidRDefault="00B345E0" w:rsidP="00B345E0">
      <w:pPr>
        <w:ind w:firstLineChars="200" w:firstLine="480"/>
        <w:rPr>
          <w:rFonts w:ascii="仿宋" w:eastAsia="仿宋" w:hAnsi="仿宋" w:cs="Arial"/>
          <w:color w:val="000000"/>
          <w:sz w:val="24"/>
          <w:szCs w:val="24"/>
          <w:shd w:val="clear" w:color="auto" w:fill="FCF1F5"/>
        </w:rPr>
      </w:pPr>
      <w:r w:rsidRPr="002102B9">
        <w:rPr>
          <w:rFonts w:ascii="仿宋" w:eastAsia="仿宋" w:hAnsi="仿宋" w:cs="Arial"/>
          <w:color w:val="000000"/>
          <w:sz w:val="24"/>
          <w:szCs w:val="24"/>
          <w:shd w:val="clear" w:color="auto" w:fill="FCF1F5"/>
        </w:rPr>
        <w:t>作者联系方式</w:t>
      </w:r>
      <w:r w:rsidRPr="002102B9">
        <w:rPr>
          <w:rFonts w:ascii="仿宋" w:eastAsia="仿宋" w:hAnsi="仿宋" w:cs="Arial" w:hint="eastAsia"/>
          <w:color w:val="000000"/>
          <w:sz w:val="24"/>
          <w:szCs w:val="24"/>
          <w:shd w:val="clear" w:color="auto" w:fill="FCF1F5"/>
        </w:rPr>
        <w:t>：</w:t>
      </w:r>
      <w:proofErr w:type="spellStart"/>
      <w:r w:rsidRPr="002102B9">
        <w:rPr>
          <w:rFonts w:ascii="仿宋" w:eastAsia="仿宋" w:hAnsi="仿宋" w:cs="Arial"/>
          <w:color w:val="000000"/>
          <w:sz w:val="24"/>
          <w:szCs w:val="24"/>
          <w:shd w:val="clear" w:color="auto" w:fill="FCF1F5"/>
        </w:rPr>
        <w:t>huaxiamengqing</w:t>
      </w:r>
      <w:proofErr w:type="spellEnd"/>
      <w:r w:rsidR="002102B9" w:rsidRPr="002102B9">
        <w:rPr>
          <w:rFonts w:ascii="仿宋" w:eastAsia="仿宋" w:hAnsi="仿宋" w:cs="Arial" w:hint="eastAsia"/>
          <w:color w:val="000000"/>
          <w:sz w:val="24"/>
          <w:szCs w:val="24"/>
          <w:shd w:val="clear" w:color="auto" w:fill="FCF1F5"/>
        </w:rPr>
        <w:t>：QQ</w:t>
      </w:r>
      <w:r w:rsidR="002102B9" w:rsidRPr="002102B9">
        <w:rPr>
          <w:rFonts w:ascii="仿宋" w:eastAsia="仿宋" w:hAnsi="仿宋" w:cs="Arial"/>
          <w:color w:val="000000"/>
          <w:sz w:val="24"/>
          <w:szCs w:val="24"/>
          <w:shd w:val="clear" w:color="auto" w:fill="FCF1F5"/>
        </w:rPr>
        <w:t>772671249</w:t>
      </w:r>
    </w:p>
    <w:p w14:paraId="42BC11C9" w14:textId="77777777" w:rsidR="002102B9" w:rsidRDefault="002102B9" w:rsidP="00B345E0">
      <w:pPr>
        <w:ind w:firstLineChars="200" w:firstLine="480"/>
        <w:rPr>
          <w:rFonts w:ascii="仿宋" w:eastAsia="仿宋" w:hAnsi="仿宋" w:cs="Arial"/>
          <w:color w:val="000000"/>
          <w:sz w:val="24"/>
          <w:szCs w:val="24"/>
          <w:shd w:val="clear" w:color="auto" w:fill="FCF1F5"/>
        </w:rPr>
      </w:pPr>
      <w:r w:rsidRPr="002102B9">
        <w:rPr>
          <w:rFonts w:ascii="仿宋" w:eastAsia="仿宋" w:hAnsi="仿宋" w:cs="Arial"/>
          <w:color w:val="000000"/>
          <w:sz w:val="24"/>
          <w:szCs w:val="24"/>
          <w:shd w:val="clear" w:color="auto" w:fill="FCF1F5"/>
        </w:rPr>
        <w:t xml:space="preserve">              Levin</w:t>
      </w:r>
      <w:r w:rsidRPr="002102B9">
        <w:rPr>
          <w:rFonts w:ascii="仿宋" w:eastAsia="仿宋" w:hAnsi="仿宋" w:cs="Arial" w:hint="eastAsia"/>
          <w:color w:val="000000"/>
          <w:sz w:val="24"/>
          <w:szCs w:val="24"/>
          <w:shd w:val="clear" w:color="auto" w:fill="FCF1F5"/>
        </w:rPr>
        <w:t>：QQ342366184</w:t>
      </w:r>
    </w:p>
    <w:p w14:paraId="4403209D" w14:textId="77777777" w:rsidR="003069D1" w:rsidRDefault="003069D1" w:rsidP="003069D1">
      <w:pPr>
        <w:ind w:firstLine="480"/>
        <w:rPr>
          <w:rFonts w:ascii="仿宋" w:eastAsia="仿宋" w:hAnsi="仿宋" w:cs="Arial"/>
          <w:color w:val="000000"/>
          <w:sz w:val="24"/>
          <w:szCs w:val="24"/>
          <w:shd w:val="clear" w:color="auto" w:fill="FCF1F5"/>
        </w:rPr>
      </w:pPr>
      <w:r>
        <w:rPr>
          <w:rFonts w:ascii="仿宋" w:eastAsia="仿宋" w:hAnsi="仿宋" w:cs="Arial" w:hint="eastAsia"/>
          <w:color w:val="000000"/>
          <w:sz w:val="24"/>
          <w:szCs w:val="24"/>
          <w:shd w:val="clear" w:color="auto" w:fill="FCF1F5"/>
        </w:rPr>
        <w:t>QQ</w:t>
      </w:r>
      <w:proofErr w:type="gramStart"/>
      <w:r>
        <w:rPr>
          <w:rFonts w:ascii="仿宋" w:eastAsia="仿宋" w:hAnsi="仿宋" w:cs="Arial" w:hint="eastAsia"/>
          <w:color w:val="000000"/>
          <w:sz w:val="24"/>
          <w:szCs w:val="24"/>
          <w:shd w:val="clear" w:color="auto" w:fill="FCF1F5"/>
        </w:rPr>
        <w:t>群号</w:t>
      </w:r>
      <w:proofErr w:type="gramEnd"/>
      <w:r w:rsidR="00F257DE">
        <w:rPr>
          <w:rFonts w:ascii="仿宋" w:eastAsia="仿宋" w:hAnsi="仿宋" w:cs="Arial" w:hint="eastAsia"/>
          <w:color w:val="000000"/>
          <w:sz w:val="24"/>
          <w:szCs w:val="24"/>
          <w:shd w:val="clear" w:color="auto" w:fill="FCF1F5"/>
        </w:rPr>
        <w:t>1</w:t>
      </w:r>
      <w:r>
        <w:rPr>
          <w:rFonts w:ascii="仿宋" w:eastAsia="仿宋" w:hAnsi="仿宋" w:cs="Arial" w:hint="eastAsia"/>
          <w:color w:val="000000"/>
          <w:sz w:val="24"/>
          <w:szCs w:val="24"/>
          <w:shd w:val="clear" w:color="auto" w:fill="FCF1F5"/>
        </w:rPr>
        <w:t>：</w:t>
      </w:r>
      <w:r w:rsidRPr="003069D1">
        <w:rPr>
          <w:rFonts w:ascii="仿宋" w:eastAsia="仿宋" w:hAnsi="仿宋" w:cs="Arial"/>
          <w:color w:val="000000"/>
          <w:sz w:val="24"/>
          <w:szCs w:val="24"/>
          <w:shd w:val="clear" w:color="auto" w:fill="FCF1F5"/>
        </w:rPr>
        <w:t>82367748</w:t>
      </w:r>
    </w:p>
    <w:p w14:paraId="470703A5" w14:textId="77777777" w:rsidR="00F257DE" w:rsidRDefault="00F257DE" w:rsidP="00F257DE">
      <w:pPr>
        <w:ind w:firstLine="480"/>
        <w:rPr>
          <w:rFonts w:ascii="仿宋" w:eastAsia="仿宋" w:hAnsi="仿宋" w:cs="Arial"/>
          <w:color w:val="000000"/>
          <w:sz w:val="24"/>
          <w:szCs w:val="24"/>
          <w:shd w:val="clear" w:color="auto" w:fill="FCF1F5"/>
        </w:rPr>
      </w:pPr>
      <w:r>
        <w:rPr>
          <w:rFonts w:ascii="仿宋" w:eastAsia="仿宋" w:hAnsi="仿宋" w:cs="Arial" w:hint="eastAsia"/>
          <w:color w:val="000000"/>
          <w:sz w:val="24"/>
          <w:szCs w:val="24"/>
          <w:shd w:val="clear" w:color="auto" w:fill="FCF1F5"/>
        </w:rPr>
        <w:t>QQ</w:t>
      </w:r>
      <w:proofErr w:type="gramStart"/>
      <w:r>
        <w:rPr>
          <w:rFonts w:ascii="仿宋" w:eastAsia="仿宋" w:hAnsi="仿宋" w:cs="Arial" w:hint="eastAsia"/>
          <w:color w:val="000000"/>
          <w:sz w:val="24"/>
          <w:szCs w:val="24"/>
          <w:shd w:val="clear" w:color="auto" w:fill="FCF1F5"/>
        </w:rPr>
        <w:t>群号</w:t>
      </w:r>
      <w:proofErr w:type="gramEnd"/>
      <w:r>
        <w:rPr>
          <w:rFonts w:ascii="仿宋" w:eastAsia="仿宋" w:hAnsi="仿宋" w:cs="Arial"/>
          <w:color w:val="000000"/>
          <w:sz w:val="24"/>
          <w:szCs w:val="24"/>
          <w:shd w:val="clear" w:color="auto" w:fill="FCF1F5"/>
        </w:rPr>
        <w:t>2</w:t>
      </w:r>
      <w:r>
        <w:rPr>
          <w:rFonts w:ascii="仿宋" w:eastAsia="仿宋" w:hAnsi="仿宋" w:cs="Arial" w:hint="eastAsia"/>
          <w:color w:val="000000"/>
          <w:sz w:val="24"/>
          <w:szCs w:val="24"/>
          <w:shd w:val="clear" w:color="auto" w:fill="FCF1F5"/>
        </w:rPr>
        <w:t>：</w:t>
      </w:r>
      <w:r w:rsidR="0091048B" w:rsidRPr="0091048B">
        <w:rPr>
          <w:rFonts w:ascii="仿宋" w:eastAsia="仿宋" w:hAnsi="仿宋" w:cs="Arial"/>
          <w:color w:val="000000"/>
          <w:sz w:val="24"/>
          <w:szCs w:val="24"/>
          <w:shd w:val="clear" w:color="auto" w:fill="FCF1F5"/>
        </w:rPr>
        <w:t>321665040</w:t>
      </w:r>
    </w:p>
    <w:p w14:paraId="7323BE42" w14:textId="77777777" w:rsidR="003069D1" w:rsidRDefault="003069D1" w:rsidP="003069D1">
      <w:pPr>
        <w:ind w:firstLine="480"/>
        <w:rPr>
          <w:rFonts w:ascii="仿宋" w:eastAsia="仿宋" w:hAnsi="仿宋" w:cs="Arial"/>
          <w:color w:val="000000"/>
          <w:sz w:val="24"/>
          <w:szCs w:val="24"/>
          <w:shd w:val="clear" w:color="auto" w:fill="FCF1F5"/>
        </w:rPr>
      </w:pPr>
      <w:proofErr w:type="gramStart"/>
      <w:r>
        <w:rPr>
          <w:rFonts w:ascii="仿宋" w:eastAsia="仿宋" w:hAnsi="仿宋" w:cs="Arial"/>
          <w:color w:val="000000"/>
          <w:sz w:val="24"/>
          <w:szCs w:val="24"/>
          <w:shd w:val="clear" w:color="auto" w:fill="FCF1F5"/>
        </w:rPr>
        <w:t>微信公众号</w:t>
      </w:r>
      <w:proofErr w:type="gramEnd"/>
      <w:r>
        <w:rPr>
          <w:rFonts w:ascii="仿宋" w:eastAsia="仿宋" w:hAnsi="仿宋" w:cs="Arial" w:hint="eastAsia"/>
          <w:color w:val="000000"/>
          <w:sz w:val="24"/>
          <w:szCs w:val="24"/>
          <w:shd w:val="clear" w:color="auto" w:fill="FCF1F5"/>
        </w:rPr>
        <w:t>：</w:t>
      </w:r>
      <w:proofErr w:type="spellStart"/>
      <w:r>
        <w:rPr>
          <w:rFonts w:ascii="仿宋" w:eastAsia="仿宋" w:hAnsi="仿宋" w:cs="Arial"/>
          <w:color w:val="000000"/>
          <w:sz w:val="24"/>
          <w:szCs w:val="24"/>
          <w:shd w:val="clear" w:color="auto" w:fill="FCF1F5"/>
        </w:rPr>
        <w:t>SecondEffectGroup</w:t>
      </w:r>
      <w:proofErr w:type="spellEnd"/>
    </w:p>
    <w:p w14:paraId="3D46EAB4" w14:textId="77777777" w:rsidR="003069D1" w:rsidRPr="002102B9" w:rsidRDefault="003069D1" w:rsidP="003069D1">
      <w:pPr>
        <w:ind w:firstLine="480"/>
        <w:rPr>
          <w:rFonts w:ascii="仿宋" w:eastAsia="仿宋" w:hAnsi="仿宋" w:cs="Arial"/>
          <w:color w:val="000000"/>
          <w:sz w:val="24"/>
          <w:szCs w:val="24"/>
          <w:shd w:val="clear" w:color="auto" w:fill="FCF1F5"/>
        </w:rPr>
      </w:pPr>
    </w:p>
    <w:sectPr w:rsidR="003069D1" w:rsidRPr="002102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D2590" w14:textId="77777777" w:rsidR="00023ADF" w:rsidRDefault="00023ADF" w:rsidP="00EE4F13">
      <w:r>
        <w:separator/>
      </w:r>
    </w:p>
  </w:endnote>
  <w:endnote w:type="continuationSeparator" w:id="0">
    <w:p w14:paraId="30F1B933" w14:textId="77777777" w:rsidR="00023ADF" w:rsidRDefault="00023ADF" w:rsidP="00EE4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5E65C" w14:textId="77777777" w:rsidR="00023ADF" w:rsidRDefault="00023ADF" w:rsidP="00EE4F13">
      <w:r>
        <w:separator/>
      </w:r>
    </w:p>
  </w:footnote>
  <w:footnote w:type="continuationSeparator" w:id="0">
    <w:p w14:paraId="7B5C976C" w14:textId="77777777" w:rsidR="00023ADF" w:rsidRDefault="00023ADF" w:rsidP="00EE4F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D65"/>
    <w:rsid w:val="00023ADF"/>
    <w:rsid w:val="00091A3D"/>
    <w:rsid w:val="000C023F"/>
    <w:rsid w:val="001F70AA"/>
    <w:rsid w:val="002102B9"/>
    <w:rsid w:val="003069D1"/>
    <w:rsid w:val="00337D31"/>
    <w:rsid w:val="00385BC2"/>
    <w:rsid w:val="00566D65"/>
    <w:rsid w:val="005E028D"/>
    <w:rsid w:val="007248BC"/>
    <w:rsid w:val="007C7440"/>
    <w:rsid w:val="00873DA4"/>
    <w:rsid w:val="0091048B"/>
    <w:rsid w:val="00B00134"/>
    <w:rsid w:val="00B345E0"/>
    <w:rsid w:val="00C9136F"/>
    <w:rsid w:val="00E00AA4"/>
    <w:rsid w:val="00EE4F13"/>
    <w:rsid w:val="00F257DE"/>
    <w:rsid w:val="00F83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6E1492"/>
  <w15:chartTrackingRefBased/>
  <w15:docId w15:val="{C86AE29C-5B6E-49CB-93EE-51D0D64B7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4F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E4F1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E4F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E4F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48</Words>
  <Characters>280</Characters>
  <Application>Microsoft Office Word</Application>
  <DocSecurity>0</DocSecurity>
  <Lines>2</Lines>
  <Paragraphs>1</Paragraphs>
  <ScaleCrop>false</ScaleCrop>
  <Company>JH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Levin</dc:creator>
  <cp:keywords/>
  <dc:description/>
  <cp:lastModifiedBy>Administrator</cp:lastModifiedBy>
  <cp:revision>12</cp:revision>
  <dcterms:created xsi:type="dcterms:W3CDTF">2015-11-11T12:01:00Z</dcterms:created>
  <dcterms:modified xsi:type="dcterms:W3CDTF">2019-11-28T15:01:00Z</dcterms:modified>
</cp:coreProperties>
</file>